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CC50" w14:textId="0E266569" w:rsidR="00767FEE" w:rsidRDefault="00767FEE" w:rsidP="00116C5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           </w:t>
      </w:r>
    </w:p>
    <w:p w14:paraId="7C92F88E" w14:textId="7C3F0E04" w:rsidR="00024A3D" w:rsidRPr="0017764D" w:rsidRDefault="00024A3D" w:rsidP="0017764D">
      <w:pPr>
        <w:pStyle w:val="Standard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CF5D1" w14:textId="77777777" w:rsidR="0017764D" w:rsidRDefault="0017764D" w:rsidP="0017764D">
      <w:pPr>
        <w:spacing w:after="213"/>
        <w:ind w:left="965"/>
      </w:pPr>
      <w:proofErr w:type="spellStart"/>
      <w:r>
        <w:rPr>
          <w:rFonts w:ascii="Times New Roman" w:eastAsia="Times New Roman" w:hAnsi="Times New Roman" w:cs="Times New Roman"/>
          <w:sz w:val="46"/>
        </w:rPr>
        <w:t>Миндерлинский</w:t>
      </w:r>
      <w:proofErr w:type="spellEnd"/>
      <w:r>
        <w:rPr>
          <w:rFonts w:ascii="Times New Roman" w:eastAsia="Times New Roman" w:hAnsi="Times New Roman" w:cs="Times New Roman"/>
          <w:sz w:val="46"/>
        </w:rPr>
        <w:t xml:space="preserve"> детский сад</w:t>
      </w:r>
    </w:p>
    <w:p w14:paraId="5F1F134A" w14:textId="77777777" w:rsidR="0017764D" w:rsidRDefault="0017764D" w:rsidP="0017764D">
      <w:pPr>
        <w:spacing w:after="0" w:line="271" w:lineRule="auto"/>
        <w:ind w:left="1441" w:firstLine="144"/>
      </w:pPr>
      <w:r>
        <w:rPr>
          <w:rFonts w:ascii="Times New Roman" w:eastAsia="Times New Roman" w:hAnsi="Times New Roman" w:cs="Times New Roman"/>
          <w:sz w:val="24"/>
        </w:rPr>
        <w:t xml:space="preserve">Обособленное структурное подразделение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Миндерлинский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детский сад «Солнышко» муниципального казенного образовательного учреждения</w:t>
      </w:r>
    </w:p>
    <w:p w14:paraId="4633D8D9" w14:textId="77777777" w:rsidR="0017764D" w:rsidRDefault="0017764D" w:rsidP="0017764D">
      <w:pPr>
        <w:spacing w:after="297" w:line="265" w:lineRule="auto"/>
        <w:ind w:left="975" w:right="973" w:hanging="10"/>
        <w:jc w:val="center"/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Миндерлинская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СШ».</w:t>
      </w:r>
    </w:p>
    <w:p w14:paraId="4E12C3F0" w14:textId="77777777" w:rsidR="0017764D" w:rsidRDefault="0017764D" w:rsidP="0017764D">
      <w:pPr>
        <w:tabs>
          <w:tab w:val="center" w:pos="4369"/>
          <w:tab w:val="center" w:pos="7255"/>
        </w:tabs>
        <w:spacing w:after="0" w:line="27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УТВЕРЖДАЮ:</w:t>
      </w:r>
      <w:r>
        <w:rPr>
          <w:rFonts w:ascii="Times New Roman" w:eastAsia="Times New Roman" w:hAnsi="Times New Roman" w:cs="Times New Roman"/>
          <w:sz w:val="24"/>
        </w:rPr>
        <w:tab/>
        <w:t>СОГЛАСОВАНО:</w:t>
      </w:r>
      <w:r>
        <w:rPr>
          <w:rFonts w:ascii="Times New Roman" w:eastAsia="Times New Roman" w:hAnsi="Times New Roman" w:cs="Times New Roman"/>
          <w:sz w:val="24"/>
        </w:rPr>
        <w:tab/>
        <w:t>ПРИНЯТО:</w:t>
      </w:r>
    </w:p>
    <w:p w14:paraId="40F3B67D" w14:textId="537733B9" w:rsidR="0017764D" w:rsidRDefault="00000000" w:rsidP="0017764D">
      <w:pPr>
        <w:spacing w:after="1770" w:line="250" w:lineRule="auto"/>
        <w:ind w:left="-1416" w:right="785" w:hanging="10"/>
        <w:jc w:val="right"/>
      </w:pPr>
      <w:r>
        <w:pict w14:anchorId="21C83C96">
          <v:group id="Group 1204" o:spid="_x0000_s1026" style="width:438pt;height:103.7pt;mso-position-horizontal-relative:char;mso-position-vertical-relative:line" coordsize="55628,131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43" o:spid="_x0000_s1027" type="#_x0000_t75" style="position:absolute;width:53706;height:13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">
              <v:imagedata r:id="rId4" o:title=""/>
            </v:shape>
            <v:rect id="Rectangle 39" o:spid="_x0000_s1028" style="position:absolute;left:51556;top:1989;width:541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14:paraId="5BF575D1" w14:textId="77777777" w:rsidR="0017764D" w:rsidRDefault="0017764D" w:rsidP="0017764D"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7"/>
                        <w:sz w:val="24"/>
                      </w:rPr>
                      <w:t>совете</w:t>
                    </w:r>
                  </w:p>
                </w:txbxContent>
              </v:textbox>
            </v:rect>
            <v:rect id="Rectangle 41" o:spid="_x0000_s1029" style="position:absolute;left:52425;top:3612;width:296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14:paraId="4323F9A9" w14:textId="77777777" w:rsidR="0017764D" w:rsidRDefault="0017764D" w:rsidP="0017764D">
                    <w:r>
                      <w:rPr>
                        <w:rFonts w:ascii="Times New Roman" w:eastAsia="Times New Roman" w:hAnsi="Times New Roman" w:cs="Times New Roman"/>
                        <w:w w:val="11"/>
                        <w:sz w:val="18"/>
                      </w:rPr>
                      <w:t>N2</w:t>
                    </w:r>
                    <w:r>
                      <w:rPr>
                        <w:rFonts w:ascii="Times New Roman" w:eastAsia="Times New Roman" w:hAnsi="Times New Roman" w:cs="Times New Roman"/>
                        <w:spacing w:val="83"/>
                        <w:w w:val="11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2" o:spid="_x0000_s1030" style="position:absolute;left:54759;top:3612;width:60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14:paraId="32508B77" w14:textId="77777777" w:rsidR="0017764D" w:rsidRDefault="0017764D" w:rsidP="0017764D">
                    <w:r>
                      <w:rPr>
                        <w:rFonts w:ascii="Times New Roman" w:eastAsia="Times New Roman" w:hAnsi="Times New Roman" w:cs="Times New Roman"/>
                        <w:w w:val="3"/>
                        <w:sz w:val="28"/>
                      </w:rPr>
                      <w:t>1</w:t>
                    </w:r>
                  </w:p>
                </w:txbxContent>
              </v:textbox>
            </v:rect>
            <w10:anchorlock/>
          </v:group>
        </w:pict>
      </w:r>
      <w:r w:rsidR="0017764D">
        <w:rPr>
          <w:rFonts w:ascii="Times New Roman" w:eastAsia="Times New Roman" w:hAnsi="Times New Roman" w:cs="Times New Roman"/>
          <w:sz w:val="24"/>
        </w:rPr>
        <w:t>на педагогическом</w:t>
      </w:r>
    </w:p>
    <w:p w14:paraId="60ACAD41" w14:textId="77777777" w:rsidR="0017764D" w:rsidRDefault="0017764D" w:rsidP="0017764D">
      <w:pPr>
        <w:spacing w:after="0" w:line="265" w:lineRule="auto"/>
        <w:ind w:left="10" w:right="101" w:hanging="10"/>
        <w:jc w:val="center"/>
      </w:pPr>
      <w:r>
        <w:rPr>
          <w:rFonts w:ascii="Times New Roman" w:eastAsia="Times New Roman" w:hAnsi="Times New Roman" w:cs="Times New Roman"/>
          <w:sz w:val="26"/>
        </w:rPr>
        <w:t>Рабочая программа кружка по нетрадиционной технике рисования</w:t>
      </w:r>
    </w:p>
    <w:p w14:paraId="5B7F7A44" w14:textId="77777777" w:rsidR="0017764D" w:rsidRDefault="0017764D" w:rsidP="0017764D">
      <w:pPr>
        <w:spacing w:after="497" w:line="265" w:lineRule="auto"/>
        <w:ind w:left="10" w:right="202" w:hanging="10"/>
        <w:jc w:val="center"/>
      </w:pPr>
      <w:r>
        <w:rPr>
          <w:rFonts w:ascii="Times New Roman" w:eastAsia="Times New Roman" w:hAnsi="Times New Roman" w:cs="Times New Roman"/>
          <w:sz w:val="26"/>
        </w:rPr>
        <w:t>«Юные чародеи»</w:t>
      </w:r>
    </w:p>
    <w:p w14:paraId="448272DF" w14:textId="77777777" w:rsidR="0017764D" w:rsidRDefault="0017764D" w:rsidP="0017764D">
      <w:pPr>
        <w:spacing w:after="265" w:line="265" w:lineRule="auto"/>
        <w:ind w:left="97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Возраст детей: </w:t>
      </w:r>
      <w:proofErr w:type="gramStart"/>
      <w:r>
        <w:rPr>
          <w:rFonts w:ascii="Times New Roman" w:eastAsia="Times New Roman" w:hAnsi="Times New Roman" w:cs="Times New Roman"/>
          <w:sz w:val="24"/>
        </w:rPr>
        <w:t>3-7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лет</w:t>
      </w:r>
    </w:p>
    <w:p w14:paraId="5B7DABA1" w14:textId="77777777" w:rsidR="0017764D" w:rsidRDefault="0017764D" w:rsidP="0017764D">
      <w:pPr>
        <w:spacing w:after="1613" w:line="265" w:lineRule="auto"/>
        <w:ind w:left="975" w:right="7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2023-2024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учебный год.</w:t>
      </w:r>
    </w:p>
    <w:p w14:paraId="7F2E186D" w14:textId="77777777" w:rsidR="0017764D" w:rsidRDefault="0017764D" w:rsidP="0017764D">
      <w:pPr>
        <w:spacing w:after="1654" w:line="250" w:lineRule="auto"/>
        <w:ind w:left="6443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Воспитатель: Сухова Марина Викторовна</w:t>
      </w:r>
    </w:p>
    <w:p w14:paraId="266BFEBE" w14:textId="77777777" w:rsidR="0017764D" w:rsidRDefault="0017764D" w:rsidP="0017764D">
      <w:pPr>
        <w:spacing w:after="265" w:line="265" w:lineRule="auto"/>
        <w:ind w:left="975" w:right="1909" w:hanging="10"/>
        <w:jc w:val="center"/>
      </w:pPr>
      <w:r>
        <w:rPr>
          <w:rFonts w:ascii="Times New Roman" w:eastAsia="Times New Roman" w:hAnsi="Times New Roman" w:cs="Times New Roman"/>
          <w:sz w:val="24"/>
        </w:rPr>
        <w:t>Миндерла 2023г.</w:t>
      </w:r>
    </w:p>
    <w:p w14:paraId="4A6B3712" w14:textId="77777777" w:rsidR="0017764D" w:rsidRDefault="0017764D" w:rsidP="009E3CE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14:paraId="0255F3AE" w14:textId="5AD6C6BC" w:rsidR="00E4249A" w:rsidRPr="009E3CE2" w:rsidRDefault="00E4249A" w:rsidP="009E3CE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Рабочая программа по нетрадиционному рисованию                   </w:t>
      </w:r>
    </w:p>
    <w:p w14:paraId="367208F8" w14:textId="42D9D872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</w:t>
      </w:r>
      <w:r w:rsid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EF05A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Юные чародеи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     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кружка</w:t>
      </w:r>
      <w:r w:rsidR="00116C58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F05A5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Юные чародеи</w:t>
      </w:r>
      <w:r w:rsidR="00116C58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16C58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4C72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16C58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детей 3-7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="00484C72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Пояснительная записка:</w:t>
      </w:r>
    </w:p>
    <w:p w14:paraId="2FAC496F" w14:textId="77777777" w:rsidR="00C77770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Художественная деятельность является неотъемлемой частью эстетического воспитания дошкольников. Совершенствование личности ребенка предполагает развитие у него разнообразных способностей, умений, навыков, которые </w:t>
      </w:r>
      <w:proofErr w:type="gram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</w:t>
      </w:r>
      <w:r w:rsidR="00C77770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продуктив</w:t>
      </w:r>
      <w:r w:rsidR="00C77770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gramEnd"/>
      <w:r w:rsidR="00C77770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</w:t>
      </w:r>
      <w:r w:rsidR="00C77770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7770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4FCED2C2" w14:textId="55A219EB" w:rsidR="00E4249A" w:rsidRPr="004B7181" w:rsidRDefault="00C77770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является одним из важнейших средств познания мира и развития знаний эстетического воспитания. 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помочь осознать свое место и назначение в этом прекрасном мире. 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 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 </w:t>
      </w:r>
    </w:p>
    <w:p w14:paraId="4C7843F4" w14:textId="61822445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   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Возникают новые идеи, связанные с комбинациями разных материалов, ребенок начинает экспериментировать, творить.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 Таким образом, развивается творческая личность, способная применять свои знания и умения в различных ситуациях.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у детей творческие способности, средствами нетрадиционного рисования.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расширять представления детей о нетрадиционных способах рисования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знакомить детей различными видами изобразительной деятельности,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="00C77770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знакомить с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многообразием художественных материалов и приёмами работы с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ними.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Развивающая: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развивать художественный вкус, пространственное воображение,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="00081BF3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творчество и фантазию, наблюдательность и воображение, ассоциативное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="00081BF3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мышление и любознательность, желание экспериментировать.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воспитывать аккуратность, трудолюбие и желание добиваться успеха собственным трудом;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формировать эстетическое отношение к окружающей действительности.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для работы: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акварельные краски, гуашь;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восковые мелки, свеча;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ватные палочки;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поролоновые печатки;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коктейльные трубочки;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палочки или старые стержни для процарапывания;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• матерчатые салфетки, бумажные;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стаканы для воды;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подставки под кисти;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кисти; крупа; нитки.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цветная бумага, ножницы;</w:t>
      </w:r>
    </w:p>
    <w:p w14:paraId="3CD3BB90" w14:textId="148E6A61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техники нетрадиционного рисования.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приемы: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(нитк</w:t>
      </w:r>
      <w:r w:rsidR="00081BF3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графия).</w:t>
      </w:r>
    </w:p>
    <w:p w14:paraId="21CF4793" w14:textId="5950BF31" w:rsidR="00116C58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трудные методы и техники: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Рисование солью, крупой;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рисование мыльными пузырями;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рисование мятой бумагой;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клякс</w:t>
      </w:r>
      <w:r w:rsidR="00081BF3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графия с трубочкой;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печать по трафарету;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монотипия предметная;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клякс</w:t>
      </w:r>
      <w:r w:rsidR="00081BF3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графия обычная;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нитк</w:t>
      </w:r>
      <w:r w:rsidR="00081BF3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графия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по – сырому;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на</w:t>
      </w:r>
      <w:r w:rsidR="00AC4689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брызг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по – оттиску.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Каждый из этих методов – это маленькая игра. Их использование позволяет детям чувствовать себя раскованно, смело, непосредственно,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веревочками, восковыми мелками, свечей и др.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 занятия: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словесные (беседа, художественное слово, загадки, напоминание о по</w:t>
      </w:r>
      <w:r w:rsidR="00116C58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следовательности работы, совет)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116C58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14:paraId="27F99816" w14:textId="77777777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116C58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116C58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игровые - словесные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Используемые методы дают возможность почувствовать многоцветное изображение предметов, что влияет: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на полноту восприятия окружающего мира;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формируют эмоционально – положительное отношение к самому процессу рисования;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способствуют более эффективному развитию воображения, восприятия и, как следствие, познавательных способностей.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Методические рекомендации: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</w:t>
      </w:r>
      <w:proofErr w:type="gram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</w:t>
      </w:r>
      <w:proofErr w:type="gram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 </w:t>
      </w:r>
    </w:p>
    <w:p w14:paraId="2D4C5AFC" w14:textId="18D3552C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Принципы: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От простого к сложному, где предусмотрен переход от простых занятий к сложным.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Принцип развивающего обучения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Принцип индивидуализации обеспечивает вовлечение каждого ребенка в воспитательный процесс.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 Изображение должно опираться на впечатление, полученное ребенком от окружающей действительности.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6. Принцип доступности материала.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Программа рассчитана как дополнительная образовательная деятельность.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Старшая, средняя группы - количество занятий в неделю 2, в месяц 8 занятия. В год проводится 64 занятия. Длительность занятия в старшей группе -25-30 мин. Форма занятий - тематическая деятельность и в форме кружковой работы.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Формы подведения итогов в конце года реализации дополнительной образовательной программы: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Проведение выставок детских работ. Участие в городских выставках и конкурсах в течение года. В мае 4 последних занятия – предлагается детям самостоятельный выбор нетрадиционных техник для мониторинга результатов освоения дополнительной программы «Веселые пальчики»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="00806E9D"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данной программы педагог получит возможность более эффективно решать задачи воспитания и обучения детей дошкольного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возраста. Так как представленный материал способствует: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развитию мелкой моторики рук;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обострению тактильного восприятия;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улучшению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концентрации внимания;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повышению уровня воображения и самооценки.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расширение и обогащение художественного опыта.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активность и самостоятельность детей в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умение передавать в работах свои чувства с помощью различных средств выразительности.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Реализация программы поможет детям дошкольного возраста творчески подходить к видению мира, который изображают, и использовать для самовыражения любые доступные средства. </w:t>
      </w:r>
    </w:p>
    <w:p w14:paraId="654B4AF7" w14:textId="77777777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487C245" w14:textId="5864DE69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Октябрь.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1.«</w:t>
      </w:r>
      <w:proofErr w:type="gram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Бабочки» Освоение техники монотипия (предметная)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2.«Осенний букет» Освоение техники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3.«</w:t>
      </w:r>
      <w:proofErr w:type="gram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Воздушные шары» Освоение смешивания основных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цветов краски для получения новых оттенков, более сложных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4.«Волшебный лес» Освоение техники печатания листьями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5.«Красная смородина» Освоение навыка совмещения, объединения двух техник в одной работе (пуантилизм и печатание листьями)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6.«Унылая пора! Очей очарованье» Рисование ладошками, пальцами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7.«</w:t>
      </w:r>
      <w:proofErr w:type="gram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Ветка рябины» Рисование пальчиками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8.«В нашем саду листопад»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34910E" w14:textId="7E773659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по радуге» (пальчиками)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«Дары осени» Оттиск (мятая бумага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«Осенний пейзаж». По</w:t>
      </w:r>
      <w:r w:rsidR="00806E9D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знакомить с техникой – по сырому.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(по сырому + манка)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«Осенний натюрморт в вазе» (печатание листьями +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«Веточка рябины» (пальчиками)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«Компоты и варенье» Освоение техники печатание (оттиск) картошкой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Осеннее дерево Оттиск печатка листиками. Рисование кистью.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Рисование «Зачем человеку зонт» Работа с трафаретом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«Портрет моей мамы» (ватные палочки)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F5A462" w14:textId="2EC71867" w:rsidR="003E2F1F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99711602"/>
      <w:r w:rsidR="003E2F1F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End w:id="0"/>
      <w:r w:rsidR="003E2F1F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Фон зимнего пейзажа. Рисование мыльными пузырями.</w:t>
      </w:r>
    </w:p>
    <w:p w14:paraId="76ADA491" w14:textId="4160D872" w:rsidR="00E4249A" w:rsidRPr="004B7181" w:rsidRDefault="003E2F1F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«Ёлки большие и маленькие.» Рисование зубными щетками.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«Разноцветные рыбки» Освоение навыка рисования акварельными карандашами, техники коллаж. 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«Подводный мир» Освоение техники рисования мыльными пузырями. 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«Снежинки». 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обычная + накладывать два цвета друг на друга)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Снежинки. Восковые мелки (свеча, акварель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Рисование «Первый снег» Монотипия, рисование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пальчиками. 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«Совёнок»</w:t>
      </w:r>
      <w:proofErr w:type="gram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Рисуем губкой.</w:t>
      </w:r>
      <w:r w:rsidR="00E4249A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«Зимний лес» Рисование трафаретами разной величины, наружный и внутренний.</w:t>
      </w:r>
    </w:p>
    <w:p w14:paraId="7E8F50BF" w14:textId="33FB250A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Январь.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 лесу родилась елочка» Рисование нитками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«Новогодняя ночь» Техника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«Волшебница зима» Техника рисования 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«Семья снеговиков» Освоение технике рисования (оттиск тканью)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«Снегири на ветке» (тычок полусухой жёсткой кистью + крупа)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«Зимний лес» (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+ ватные палочки + зубная паста)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«Воробушки зимой» Рисование по сырому</w:t>
      </w:r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«Вьюга»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19BC2D" w14:textId="62A1CB21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Февраль. 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«Зимняя ночь» Черно-белый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="00D10B4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«Сказочный зимний лес» Освоение техники – оттиск (капустный лист)</w:t>
      </w:r>
      <w:r w:rsidR="001540D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«Северное сияние» Восковые мелки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«Необычный букет» Освоение техники «одного мазка»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«Мишка на севере» Техника «пуантилизм».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«Военные корабли»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по-мокрому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+ отпечатывание (поролоном, + рисование ватными палочками)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«Северное сияние» Продолжать знакомить с техникой «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«Пингвины в Артике» Освоение техники «тампонирование»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54EFE1" w14:textId="110B38C5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Март. 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«Букет» Рисование по мокрой бумаге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«Ранняя весна» (по – мокрому)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«Нежные цветы» Продолжать знакомить с техникой (акварель + восковые мелки)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Абстракция (пробная работа) Освоение техники «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зетангл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«Весенние дерево» Использование двух техник (восковые мелки + акварель и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«Сказочная рыбка» Освоение техники «мозаика»</w:t>
      </w:r>
      <w:r w:rsidR="00FD7D57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4B45C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«Подводное царство» (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+ восковые мелки)</w:t>
      </w:r>
      <w:r w:rsidR="004B45C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4B45C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«Ночной город» Рисование мелом на тонированной бумаге</w:t>
      </w:r>
      <w:r w:rsidR="004B45C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8342F0" w14:textId="0C772998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Апрель. 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4B45C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«Город» Освоение техники рисования кусочками картона</w:t>
      </w:r>
      <w:r w:rsidR="004B45C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4B45C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«Рыжая лисичка» Продолжать знакомить с техникой «тычок сухой, жесткой кистью»</w:t>
      </w:r>
      <w:r w:rsidR="004B45C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4B45C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«Семёновские матрёшки» (пальчиками + мятая бумага)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«Космос» (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+ восковые мелки)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«Сакура» (по - мокрому+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набрызг+ватные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палочки+пластиковая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бутылка)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«Цветение яблони» Освоение техник рисования –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пуантилизм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«Верба» (тычком +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+ аппликация)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«Весенние дерево» Использование двух техник, восковые мелки + акварель и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835E32" w14:textId="655C18A5" w:rsidR="006D02D1" w:rsidRPr="004B7181" w:rsidRDefault="006D02D1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«Подснежники» Рисование печатью.</w:t>
      </w:r>
    </w:p>
    <w:p w14:paraId="14ABAD82" w14:textId="20BC1537" w:rsidR="00484C72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Май. </w:t>
      </w:r>
      <w:r w:rsidRPr="004B71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по народным промыслам Техника рисования по выбору детей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«Украсим теремок для зверей» (Тычком, оттиск пробкой, кисть)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«Городецкие узоры - сколько радости для глаз» (Ватные палочки, кисть)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«Гжельские фигурки»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«Жо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товские цветы» Оттиск мятой бумагой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«Что за дивные узоры»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Рисование + аппликация «Весёлая ярмарка»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(коллективная работа) Техника рисования по выбору детей 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замыслу Самостоятельная работа, техника рисования по выбору детей</w:t>
      </w:r>
      <w:r w:rsidR="006D02D1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2C102C" w14:textId="77777777" w:rsidR="00E4249A" w:rsidRPr="004B7181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Используемая литература</w:t>
      </w:r>
      <w:r w:rsidRPr="004B718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Р. Г. Казакова Занятия по рисованию с дошкольниками-Москва, ТЦ «Сфера», 2009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2. Д. Н.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Колдина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Рисование с детьми </w:t>
      </w:r>
      <w:proofErr w:type="gram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5-6</w:t>
      </w:r>
      <w:proofErr w:type="gram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лет-Москва «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-Синтез» 2010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3. Е. В. </w:t>
      </w:r>
      <w:proofErr w:type="spellStart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Саллинен</w:t>
      </w:r>
      <w:proofErr w:type="spellEnd"/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Занятия по изобразительной деятельности-Санкт-Петербург, «Карапуз», 2010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Н. В, Ермолаева Эстетическое воспитание дошкольников через декоративно-прикладное искусство-Санкт-Петербург «ДЕТСТВО-ПРЕСС», 2011</w:t>
      </w:r>
      <w:r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 И. А. Лыкова Изобразительная деятельность в детском саду старшая группа- Москва Издательский дом «Цветной мир», «Карапуз», ТЦ «С</w:t>
      </w:r>
      <w:r w:rsidR="00266D9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фера», 2010</w:t>
      </w:r>
      <w:r w:rsidR="00266D9E" w:rsidRPr="004B71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A752773" w14:textId="77777777" w:rsidR="00E4249A" w:rsidRPr="004B7181" w:rsidRDefault="00E4249A">
      <w:pPr>
        <w:rPr>
          <w:sz w:val="28"/>
          <w:szCs w:val="28"/>
        </w:rPr>
      </w:pPr>
    </w:p>
    <w:p w14:paraId="559912F9" w14:textId="77777777" w:rsidR="004B7181" w:rsidRPr="004B7181" w:rsidRDefault="004B7181">
      <w:pPr>
        <w:rPr>
          <w:sz w:val="28"/>
          <w:szCs w:val="28"/>
        </w:rPr>
      </w:pPr>
    </w:p>
    <w:sectPr w:rsidR="004B7181" w:rsidRPr="004B7181" w:rsidSect="0072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6E6"/>
    <w:rsid w:val="00024A3D"/>
    <w:rsid w:val="00081BF3"/>
    <w:rsid w:val="0009180F"/>
    <w:rsid w:val="000A76E6"/>
    <w:rsid w:val="000B0BF6"/>
    <w:rsid w:val="000D6206"/>
    <w:rsid w:val="00116C58"/>
    <w:rsid w:val="001540D7"/>
    <w:rsid w:val="0017764D"/>
    <w:rsid w:val="001957D4"/>
    <w:rsid w:val="001F650E"/>
    <w:rsid w:val="00266D9E"/>
    <w:rsid w:val="002B0681"/>
    <w:rsid w:val="003E2F1F"/>
    <w:rsid w:val="003E52D3"/>
    <w:rsid w:val="00482F14"/>
    <w:rsid w:val="00484C72"/>
    <w:rsid w:val="004B45CE"/>
    <w:rsid w:val="004B7181"/>
    <w:rsid w:val="00551971"/>
    <w:rsid w:val="005A3217"/>
    <w:rsid w:val="005C3336"/>
    <w:rsid w:val="006D02D1"/>
    <w:rsid w:val="00721AB0"/>
    <w:rsid w:val="00750E1B"/>
    <w:rsid w:val="00767FEE"/>
    <w:rsid w:val="00791745"/>
    <w:rsid w:val="007A431C"/>
    <w:rsid w:val="00806E9D"/>
    <w:rsid w:val="00820000"/>
    <w:rsid w:val="008329D0"/>
    <w:rsid w:val="00985974"/>
    <w:rsid w:val="009E3CE2"/>
    <w:rsid w:val="00A553C3"/>
    <w:rsid w:val="00AC4689"/>
    <w:rsid w:val="00BC736A"/>
    <w:rsid w:val="00C77770"/>
    <w:rsid w:val="00CD5644"/>
    <w:rsid w:val="00D10B47"/>
    <w:rsid w:val="00DD73BE"/>
    <w:rsid w:val="00DF0898"/>
    <w:rsid w:val="00E4249A"/>
    <w:rsid w:val="00E932BA"/>
    <w:rsid w:val="00EF05A5"/>
    <w:rsid w:val="00F61B9A"/>
    <w:rsid w:val="00FA794C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8196906"/>
  <w15:docId w15:val="{2D0319BA-B27A-46A6-ABD1-1F821A7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A76E6"/>
    <w:rPr>
      <w:color w:val="0000FF"/>
      <w:u w:val="single"/>
    </w:rPr>
  </w:style>
  <w:style w:type="paragraph" w:customStyle="1" w:styleId="Standard">
    <w:name w:val="Standard"/>
    <w:rsid w:val="00024A3D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Бузимский ММЦ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suhovarex@yandex.ru</cp:lastModifiedBy>
  <cp:revision>32</cp:revision>
  <cp:lastPrinted>2023-09-14T06:52:00Z</cp:lastPrinted>
  <dcterms:created xsi:type="dcterms:W3CDTF">2019-08-23T05:12:00Z</dcterms:created>
  <dcterms:modified xsi:type="dcterms:W3CDTF">2023-12-19T05:32:00Z</dcterms:modified>
</cp:coreProperties>
</file>